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E399" w14:textId="3B63E3A9" w:rsidR="00BF4A37" w:rsidRPr="00BF4A37" w:rsidRDefault="00AA3F4B" w:rsidP="00BF4A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F4A37">
        <w:rPr>
          <w:rFonts w:ascii="Arial Narrow" w:hAnsi="Arial Narrow" w:cs="Times New Roman"/>
          <w:b/>
          <w:bCs/>
          <w:sz w:val="24"/>
          <w:szCs w:val="24"/>
        </w:rPr>
        <w:t xml:space="preserve">Instructions for Completing </w:t>
      </w:r>
      <w:r w:rsidR="00E57C2D" w:rsidRPr="00BF4A37">
        <w:rPr>
          <w:rFonts w:ascii="Arial Narrow" w:hAnsi="Arial Narrow" w:cs="Times New Roman"/>
          <w:b/>
          <w:bCs/>
          <w:sz w:val="24"/>
          <w:szCs w:val="24"/>
        </w:rPr>
        <w:t>Application for a License to Carry Firearms</w:t>
      </w:r>
    </w:p>
    <w:p w14:paraId="021D180A" w14:textId="77777777" w:rsidR="00BF4A37" w:rsidRDefault="00BF4A37" w:rsidP="00AA3F4B">
      <w:pPr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14:paraId="779FE054" w14:textId="2A2F9B36" w:rsidR="00BF4A37" w:rsidRDefault="00BF4A37" w:rsidP="00BF4A37">
      <w:pPr>
        <w:spacing w:after="0"/>
        <w:ind w:left="36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noProof/>
          <w:sz w:val="24"/>
          <w:szCs w:val="24"/>
        </w:rPr>
        <w:drawing>
          <wp:inline distT="0" distB="0" distL="0" distR="0" wp14:anchorId="4B6DEA81" wp14:editId="52CA3798">
            <wp:extent cx="272265" cy="272265"/>
            <wp:effectExtent l="0" t="0" r="0" b="0"/>
            <wp:docPr id="1" name="Graphic 1" descr="Compu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omput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" cy="27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 w:rsidRPr="0038041E">
        <w:rPr>
          <w:rFonts w:ascii="Arial Narrow" w:hAnsi="Arial Narrow" w:cs="Times New Roman"/>
          <w:b/>
          <w:bCs/>
          <w:sz w:val="24"/>
          <w:szCs w:val="24"/>
        </w:rPr>
        <w:t xml:space="preserve">We are now able to take applications online through </w:t>
      </w:r>
      <w:proofErr w:type="spellStart"/>
      <w:r w:rsidRPr="0038041E">
        <w:rPr>
          <w:rFonts w:ascii="Arial Narrow" w:hAnsi="Arial Narrow" w:cs="Times New Roman"/>
          <w:b/>
          <w:bCs/>
          <w:sz w:val="24"/>
          <w:szCs w:val="24"/>
        </w:rPr>
        <w:t>Permitium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noProof/>
          <w:sz w:val="24"/>
          <w:szCs w:val="24"/>
        </w:rPr>
        <w:drawing>
          <wp:inline distT="0" distB="0" distL="0" distR="0" wp14:anchorId="32C3AF2A" wp14:editId="1823BC25">
            <wp:extent cx="274320" cy="274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22002" w14:textId="7272F22C" w:rsidR="00BF4A37" w:rsidRDefault="00BF4A37" w:rsidP="00BF4A37">
      <w:pPr>
        <w:spacing w:after="0"/>
        <w:ind w:left="36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1DD21E09" w14:textId="335BD999" w:rsidR="00BF4A37" w:rsidRPr="0038041E" w:rsidRDefault="00BF4A37" w:rsidP="00BF4A37">
      <w:pPr>
        <w:spacing w:after="0"/>
        <w:ind w:left="360"/>
        <w:jc w:val="center"/>
        <w:rPr>
          <w:rFonts w:ascii="Arial Narrow" w:hAnsi="Arial Narrow" w:cs="Times New Roman"/>
          <w:sz w:val="24"/>
          <w:szCs w:val="24"/>
        </w:rPr>
      </w:pPr>
      <w:r w:rsidRPr="0038041E">
        <w:rPr>
          <w:rFonts w:ascii="Arial Narrow" w:hAnsi="Arial Narrow" w:cs="Times New Roman"/>
          <w:sz w:val="24"/>
          <w:szCs w:val="24"/>
        </w:rPr>
        <w:t xml:space="preserve">You may apply online at: </w:t>
      </w:r>
      <w:r w:rsidRPr="00670654">
        <w:rPr>
          <w:rFonts w:ascii="Arial Narrow" w:hAnsi="Arial Narrow" w:cs="Times New Roman"/>
          <w:b/>
          <w:bCs/>
          <w:sz w:val="24"/>
          <w:szCs w:val="24"/>
        </w:rPr>
        <w:t>https://www.</w:t>
      </w:r>
      <w:r>
        <w:rPr>
          <w:rFonts w:ascii="Arial Narrow" w:hAnsi="Arial Narrow" w:cs="Times New Roman"/>
          <w:b/>
          <w:bCs/>
          <w:sz w:val="24"/>
          <w:szCs w:val="24"/>
        </w:rPr>
        <w:t>C</w:t>
      </w:r>
      <w:r w:rsidRPr="00670654">
        <w:rPr>
          <w:rFonts w:ascii="Arial Narrow" w:hAnsi="Arial Narrow" w:cs="Times New Roman"/>
          <w:b/>
          <w:bCs/>
          <w:sz w:val="24"/>
          <w:szCs w:val="24"/>
        </w:rPr>
        <w:t>umberland</w:t>
      </w:r>
      <w:r>
        <w:rPr>
          <w:rFonts w:ascii="Arial Narrow" w:hAnsi="Arial Narrow" w:cs="Times New Roman"/>
          <w:b/>
          <w:bCs/>
          <w:sz w:val="24"/>
          <w:szCs w:val="24"/>
        </w:rPr>
        <w:t>C</w:t>
      </w:r>
      <w:r w:rsidRPr="00670654">
        <w:rPr>
          <w:rFonts w:ascii="Arial Narrow" w:hAnsi="Arial Narrow" w:cs="Times New Roman"/>
          <w:b/>
          <w:bCs/>
          <w:sz w:val="24"/>
          <w:szCs w:val="24"/>
        </w:rPr>
        <w:t>ounty</w:t>
      </w:r>
      <w:r>
        <w:rPr>
          <w:rFonts w:ascii="Arial Narrow" w:hAnsi="Arial Narrow" w:cs="Times New Roman"/>
          <w:b/>
          <w:bCs/>
          <w:sz w:val="24"/>
          <w:szCs w:val="24"/>
        </w:rPr>
        <w:t>PA</w:t>
      </w:r>
      <w:r w:rsidRPr="00670654">
        <w:rPr>
          <w:rFonts w:ascii="Arial Narrow" w:hAnsi="Arial Narrow" w:cs="Times New Roman"/>
          <w:b/>
          <w:bCs/>
          <w:sz w:val="24"/>
          <w:szCs w:val="24"/>
        </w:rPr>
        <w:t>.gov/</w:t>
      </w:r>
      <w:r w:rsidRPr="0038041E">
        <w:rPr>
          <w:rFonts w:ascii="Arial Narrow" w:hAnsi="Arial Narrow" w:cs="Times New Roman"/>
          <w:sz w:val="24"/>
          <w:szCs w:val="24"/>
        </w:rPr>
        <w:t>. Once on the Cumberland County homepage, go to the Sheriff’s Office page,</w:t>
      </w:r>
      <w:r>
        <w:rPr>
          <w:rFonts w:ascii="Arial Narrow" w:hAnsi="Arial Narrow" w:cs="Times New Roman"/>
          <w:sz w:val="24"/>
          <w:szCs w:val="24"/>
        </w:rPr>
        <w:t xml:space="preserve"> then choose</w:t>
      </w:r>
      <w:r w:rsidRPr="0038041E">
        <w:rPr>
          <w:rFonts w:ascii="Arial Narrow" w:hAnsi="Arial Narrow" w:cs="Times New Roman"/>
          <w:sz w:val="24"/>
          <w:szCs w:val="24"/>
        </w:rPr>
        <w:t xml:space="preserve"> Firearms Division, or you may access the online application link directly at: </w:t>
      </w:r>
      <w:r w:rsidRPr="00670654">
        <w:rPr>
          <w:rFonts w:ascii="Arial Narrow" w:hAnsi="Arial Narrow" w:cs="Times New Roman"/>
          <w:b/>
          <w:bCs/>
          <w:sz w:val="24"/>
          <w:szCs w:val="24"/>
        </w:rPr>
        <w:t>https://cumberlandpa.permitium.com/ccw/start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123A7CC0" w14:textId="792A6AF1" w:rsidR="00BF4A37" w:rsidRDefault="00BF4A37" w:rsidP="00BF4A37">
      <w:pPr>
        <w:spacing w:after="0"/>
        <w:ind w:left="360"/>
        <w:rPr>
          <w:rFonts w:ascii="Arial Narrow" w:hAnsi="Arial Narrow" w:cs="Times New Roman"/>
          <w:sz w:val="24"/>
          <w:szCs w:val="24"/>
          <w:u w:val="single"/>
        </w:rPr>
      </w:pPr>
      <w:r w:rsidRPr="0038041E">
        <w:rPr>
          <w:rFonts w:ascii="Arial Narrow" w:hAnsi="Arial Narrow" w:cs="Times New Roman"/>
          <w:sz w:val="24"/>
          <w:szCs w:val="24"/>
        </w:rPr>
        <w:t xml:space="preserve">You will need to upload photos of your driver’s license and any other applicable documents. The fee for applying online is $25.00 ($20.00 for the application fee, $4.00 for the </w:t>
      </w:r>
      <w:proofErr w:type="spellStart"/>
      <w:r w:rsidRPr="0038041E">
        <w:rPr>
          <w:rFonts w:ascii="Arial Narrow" w:hAnsi="Arial Narrow" w:cs="Times New Roman"/>
          <w:sz w:val="24"/>
          <w:szCs w:val="24"/>
        </w:rPr>
        <w:t>Permitium</w:t>
      </w:r>
      <w:proofErr w:type="spellEnd"/>
      <w:r w:rsidRPr="0038041E">
        <w:rPr>
          <w:rFonts w:ascii="Arial Narrow" w:hAnsi="Arial Narrow" w:cs="Times New Roman"/>
          <w:sz w:val="24"/>
          <w:szCs w:val="24"/>
        </w:rPr>
        <w:t xml:space="preserve"> use fee, and $1.00 for the credit card convenience fee). Once you have applied online, your application will be processed, and your criminal history background check will be submitted</w:t>
      </w:r>
      <w:r>
        <w:rPr>
          <w:rFonts w:ascii="Arial Narrow" w:hAnsi="Arial Narrow" w:cs="Times New Roman"/>
          <w:sz w:val="24"/>
          <w:szCs w:val="24"/>
        </w:rPr>
        <w:t xml:space="preserve"> to PICS</w:t>
      </w:r>
      <w:r w:rsidRPr="0038041E">
        <w:rPr>
          <w:rFonts w:ascii="Arial Narrow" w:hAnsi="Arial Narrow" w:cs="Times New Roman"/>
          <w:sz w:val="24"/>
          <w:szCs w:val="24"/>
        </w:rPr>
        <w:t xml:space="preserve">. Assuming your application is approved, you will receive a follow-up email informing you that your application has been approved. Thereafter, </w:t>
      </w:r>
      <w:r>
        <w:rPr>
          <w:rFonts w:ascii="Arial Narrow" w:hAnsi="Arial Narrow" w:cs="Times New Roman"/>
          <w:sz w:val="24"/>
          <w:szCs w:val="24"/>
        </w:rPr>
        <w:t xml:space="preserve">you will </w:t>
      </w:r>
      <w:r w:rsidRPr="0038041E">
        <w:rPr>
          <w:rFonts w:ascii="Arial Narrow" w:hAnsi="Arial Narrow" w:cs="Times New Roman"/>
          <w:sz w:val="24"/>
          <w:szCs w:val="24"/>
        </w:rPr>
        <w:t xml:space="preserve">need to </w:t>
      </w:r>
      <w:r>
        <w:rPr>
          <w:rFonts w:ascii="Arial Narrow" w:hAnsi="Arial Narrow" w:cs="Times New Roman"/>
          <w:sz w:val="24"/>
          <w:szCs w:val="24"/>
        </w:rPr>
        <w:t xml:space="preserve">come </w:t>
      </w:r>
      <w:r w:rsidRPr="0038041E">
        <w:rPr>
          <w:rFonts w:ascii="Arial Narrow" w:hAnsi="Arial Narrow" w:cs="Times New Roman"/>
          <w:sz w:val="24"/>
          <w:szCs w:val="24"/>
        </w:rPr>
        <w:t>into the Sheriff's Office</w:t>
      </w:r>
      <w:r>
        <w:rPr>
          <w:rFonts w:ascii="Arial Narrow" w:hAnsi="Arial Narrow" w:cs="Times New Roman"/>
          <w:sz w:val="24"/>
          <w:szCs w:val="24"/>
        </w:rPr>
        <w:t>’s</w:t>
      </w:r>
      <w:r w:rsidRPr="0038041E">
        <w:rPr>
          <w:rFonts w:ascii="Arial Narrow" w:hAnsi="Arial Narrow" w:cs="Times New Roman"/>
          <w:sz w:val="24"/>
          <w:szCs w:val="24"/>
        </w:rPr>
        <w:t xml:space="preserve"> Firearms Division </w:t>
      </w:r>
      <w:r>
        <w:rPr>
          <w:rFonts w:ascii="Arial Narrow" w:hAnsi="Arial Narrow" w:cs="Times New Roman"/>
          <w:sz w:val="24"/>
          <w:szCs w:val="24"/>
        </w:rPr>
        <w:t>O</w:t>
      </w:r>
      <w:r w:rsidRPr="0038041E">
        <w:rPr>
          <w:rFonts w:ascii="Arial Narrow" w:hAnsi="Arial Narrow" w:cs="Times New Roman"/>
          <w:sz w:val="24"/>
          <w:szCs w:val="24"/>
        </w:rPr>
        <w:t>ffice to have your photograph taken</w:t>
      </w:r>
      <w:r>
        <w:rPr>
          <w:rFonts w:ascii="Arial Narrow" w:hAnsi="Arial Narrow" w:cs="Times New Roman"/>
          <w:sz w:val="24"/>
          <w:szCs w:val="24"/>
        </w:rPr>
        <w:t xml:space="preserve"> and your signature captured,</w:t>
      </w:r>
      <w:r w:rsidRPr="0038041E">
        <w:rPr>
          <w:rFonts w:ascii="Arial Narrow" w:hAnsi="Arial Narrow" w:cs="Times New Roman"/>
          <w:sz w:val="24"/>
          <w:szCs w:val="24"/>
        </w:rPr>
        <w:t xml:space="preserve"> and </w:t>
      </w:r>
      <w:r>
        <w:rPr>
          <w:rFonts w:ascii="Arial Narrow" w:hAnsi="Arial Narrow" w:cs="Times New Roman"/>
          <w:sz w:val="24"/>
          <w:szCs w:val="24"/>
        </w:rPr>
        <w:t xml:space="preserve">then </w:t>
      </w:r>
      <w:r w:rsidRPr="0038041E">
        <w:rPr>
          <w:rFonts w:ascii="Arial Narrow" w:hAnsi="Arial Narrow" w:cs="Times New Roman"/>
          <w:sz w:val="24"/>
          <w:szCs w:val="24"/>
        </w:rPr>
        <w:t xml:space="preserve">your License to Carry Firearms </w:t>
      </w:r>
      <w:r>
        <w:rPr>
          <w:rFonts w:ascii="Arial Narrow" w:hAnsi="Arial Narrow" w:cs="Times New Roman"/>
          <w:sz w:val="24"/>
          <w:szCs w:val="24"/>
        </w:rPr>
        <w:t xml:space="preserve">will be printed and </w:t>
      </w:r>
      <w:r w:rsidRPr="0038041E">
        <w:rPr>
          <w:rFonts w:ascii="Arial Narrow" w:hAnsi="Arial Narrow" w:cs="Times New Roman"/>
          <w:sz w:val="24"/>
          <w:szCs w:val="24"/>
        </w:rPr>
        <w:t>issued</w:t>
      </w:r>
      <w:r>
        <w:rPr>
          <w:rFonts w:ascii="Arial Narrow" w:hAnsi="Arial Narrow" w:cs="Times New Roman"/>
          <w:sz w:val="24"/>
          <w:szCs w:val="24"/>
        </w:rPr>
        <w:t xml:space="preserve"> to you</w:t>
      </w:r>
      <w:r w:rsidRPr="0038041E">
        <w:rPr>
          <w:rFonts w:ascii="Arial Narrow" w:hAnsi="Arial Narrow" w:cs="Times New Roman"/>
          <w:sz w:val="24"/>
          <w:szCs w:val="24"/>
        </w:rPr>
        <w:t xml:space="preserve">. </w:t>
      </w:r>
      <w:r w:rsidRPr="00662F37">
        <w:rPr>
          <w:rFonts w:ascii="Arial Narrow" w:hAnsi="Arial Narrow" w:cs="Times New Roman"/>
          <w:sz w:val="24"/>
          <w:szCs w:val="24"/>
          <w:u w:val="single"/>
        </w:rPr>
        <w:t>Applying online may provide more convenience for individuals who do not wish to wait in the courthouse while their background check is being performed by PICS</w:t>
      </w:r>
      <w:r>
        <w:rPr>
          <w:rFonts w:ascii="Arial Narrow" w:hAnsi="Arial Narrow" w:cs="Times New Roman"/>
          <w:sz w:val="24"/>
          <w:szCs w:val="24"/>
          <w:u w:val="single"/>
        </w:rPr>
        <w:t>.</w:t>
      </w:r>
    </w:p>
    <w:p w14:paraId="6B559D47" w14:textId="4E7FA534" w:rsidR="00BF4A37" w:rsidRDefault="00BF4A37" w:rsidP="00BF4A37">
      <w:pPr>
        <w:spacing w:after="0"/>
        <w:ind w:left="360"/>
        <w:rPr>
          <w:rFonts w:ascii="Arial Narrow" w:hAnsi="Arial Narrow" w:cs="Times New Roman"/>
          <w:sz w:val="24"/>
          <w:szCs w:val="24"/>
          <w:u w:val="single"/>
        </w:rPr>
      </w:pPr>
    </w:p>
    <w:p w14:paraId="02218DC2" w14:textId="01FF094B" w:rsidR="00BF4A37" w:rsidRDefault="00BF4A37" w:rsidP="00BF4A37">
      <w:pPr>
        <w:spacing w:after="0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 xml:space="preserve">IF COMPLETING A PAPER APPLICATION </w:t>
      </w:r>
      <w:r w:rsidRPr="00795808">
        <w:rPr>
          <w:rFonts w:ascii="Arial Narrow" w:hAnsi="Arial Narrow" w:cs="Times New Roman"/>
          <w:b/>
          <w:bCs/>
          <w:sz w:val="20"/>
          <w:szCs w:val="20"/>
        </w:rPr>
        <w:t>PLEASE PRINT/TYPE CLEARLY IN BLACK OR BLUE INK</w:t>
      </w:r>
    </w:p>
    <w:p w14:paraId="34F74739" w14:textId="77777777" w:rsidR="00BF4A37" w:rsidRDefault="00BF4A37" w:rsidP="00BF4A37">
      <w:pPr>
        <w:spacing w:after="0"/>
        <w:rPr>
          <w:rFonts w:ascii="Arial Narrow" w:hAnsi="Arial Narrow" w:cs="Times New Roman"/>
          <w:b/>
          <w:bCs/>
          <w:sz w:val="20"/>
          <w:szCs w:val="20"/>
        </w:rPr>
      </w:pPr>
    </w:p>
    <w:p w14:paraId="57E4300A" w14:textId="4A06D4A2" w:rsidR="00DE3C03" w:rsidRPr="00BF4A37" w:rsidRDefault="00EC1B03" w:rsidP="00BF4A37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BF4A37">
        <w:rPr>
          <w:rFonts w:ascii="Arial Narrow" w:hAnsi="Arial Narrow" w:cs="Times New Roman"/>
          <w:sz w:val="24"/>
          <w:szCs w:val="24"/>
        </w:rPr>
        <w:t>Applicant must be at least 21 years of age and reside in Cumberland County, PA.</w:t>
      </w:r>
    </w:p>
    <w:p w14:paraId="7C0020A6" w14:textId="54F18E13" w:rsidR="00AF4A87" w:rsidRPr="0038041E" w:rsidRDefault="0045571B" w:rsidP="00153013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38041E">
        <w:rPr>
          <w:rFonts w:ascii="Arial Narrow" w:hAnsi="Arial Narrow" w:cs="Times New Roman"/>
          <w:sz w:val="24"/>
          <w:szCs w:val="24"/>
        </w:rPr>
        <w:t>All questions and blocks must be answered, except</w:t>
      </w:r>
      <w:r w:rsidR="006877AE" w:rsidRPr="0038041E">
        <w:rPr>
          <w:rFonts w:ascii="Arial Narrow" w:hAnsi="Arial Narrow" w:cs="Times New Roman"/>
          <w:sz w:val="24"/>
          <w:szCs w:val="24"/>
        </w:rPr>
        <w:t xml:space="preserve"> for</w:t>
      </w:r>
      <w:r w:rsidRPr="0038041E">
        <w:rPr>
          <w:rFonts w:ascii="Arial Narrow" w:hAnsi="Arial Narrow" w:cs="Times New Roman"/>
          <w:sz w:val="24"/>
          <w:szCs w:val="24"/>
        </w:rPr>
        <w:t xml:space="preserve"> </w:t>
      </w:r>
      <w:r w:rsidR="006877AE" w:rsidRPr="0038041E">
        <w:rPr>
          <w:rFonts w:ascii="Arial Narrow" w:hAnsi="Arial Narrow" w:cs="Times New Roman"/>
          <w:sz w:val="24"/>
          <w:szCs w:val="24"/>
        </w:rPr>
        <w:t>Question</w:t>
      </w:r>
      <w:r w:rsidR="005107FA">
        <w:rPr>
          <w:rFonts w:ascii="Arial Narrow" w:hAnsi="Arial Narrow" w:cs="Times New Roman"/>
          <w:sz w:val="24"/>
          <w:szCs w:val="24"/>
        </w:rPr>
        <w:t>s #8 and</w:t>
      </w:r>
      <w:r w:rsidR="006877AE" w:rsidRPr="0038041E">
        <w:rPr>
          <w:rFonts w:ascii="Arial Narrow" w:hAnsi="Arial Narrow" w:cs="Times New Roman"/>
          <w:sz w:val="24"/>
          <w:szCs w:val="24"/>
        </w:rPr>
        <w:t xml:space="preserve"> #29 regarding </w:t>
      </w:r>
      <w:r w:rsidR="005107FA">
        <w:rPr>
          <w:rFonts w:ascii="Arial Narrow" w:hAnsi="Arial Narrow" w:cs="Times New Roman"/>
          <w:sz w:val="24"/>
          <w:szCs w:val="24"/>
        </w:rPr>
        <w:t xml:space="preserve">Social Security Number and </w:t>
      </w:r>
      <w:r w:rsidR="006877AE" w:rsidRPr="0038041E">
        <w:rPr>
          <w:rFonts w:ascii="Arial Narrow" w:hAnsi="Arial Narrow" w:cs="Times New Roman"/>
          <w:sz w:val="24"/>
          <w:szCs w:val="24"/>
        </w:rPr>
        <w:t>references</w:t>
      </w:r>
      <w:r w:rsidR="005107FA">
        <w:rPr>
          <w:rFonts w:ascii="Arial Narrow" w:hAnsi="Arial Narrow" w:cs="Times New Roman"/>
          <w:sz w:val="24"/>
          <w:szCs w:val="24"/>
        </w:rPr>
        <w:t>, respectively</w:t>
      </w:r>
      <w:r w:rsidR="00A851CA" w:rsidRPr="0038041E">
        <w:rPr>
          <w:rFonts w:ascii="Arial Narrow" w:hAnsi="Arial Narrow" w:cs="Times New Roman"/>
          <w:sz w:val="24"/>
          <w:szCs w:val="24"/>
        </w:rPr>
        <w:t xml:space="preserve">. </w:t>
      </w:r>
      <w:r w:rsidR="001C146A">
        <w:rPr>
          <w:rFonts w:ascii="Arial Narrow" w:hAnsi="Arial Narrow" w:cs="Times New Roman"/>
          <w:sz w:val="24"/>
          <w:szCs w:val="24"/>
        </w:rPr>
        <w:t xml:space="preserve">Both </w:t>
      </w:r>
      <w:r w:rsidR="00A851CA" w:rsidRPr="0038041E">
        <w:rPr>
          <w:rFonts w:ascii="Arial Narrow" w:hAnsi="Arial Narrow" w:cs="Times New Roman"/>
          <w:sz w:val="24"/>
          <w:szCs w:val="24"/>
        </w:rPr>
        <w:t>Question</w:t>
      </w:r>
      <w:r w:rsidR="001C146A">
        <w:rPr>
          <w:rFonts w:ascii="Arial Narrow" w:hAnsi="Arial Narrow" w:cs="Times New Roman"/>
          <w:sz w:val="24"/>
          <w:szCs w:val="24"/>
        </w:rPr>
        <w:t>s #8 and</w:t>
      </w:r>
      <w:r w:rsidR="00A851CA" w:rsidRPr="0038041E">
        <w:rPr>
          <w:rFonts w:ascii="Arial Narrow" w:hAnsi="Arial Narrow" w:cs="Times New Roman"/>
          <w:sz w:val="24"/>
          <w:szCs w:val="24"/>
        </w:rPr>
        <w:t xml:space="preserve"> #29</w:t>
      </w:r>
      <w:r w:rsidR="00AF4A87" w:rsidRPr="0038041E">
        <w:rPr>
          <w:rFonts w:ascii="Arial Narrow" w:hAnsi="Arial Narrow" w:cs="Times New Roman"/>
          <w:sz w:val="24"/>
          <w:szCs w:val="24"/>
        </w:rPr>
        <w:t xml:space="preserve"> </w:t>
      </w:r>
      <w:r w:rsidR="001C146A">
        <w:rPr>
          <w:rFonts w:ascii="Arial Narrow" w:hAnsi="Arial Narrow" w:cs="Times New Roman"/>
          <w:sz w:val="24"/>
          <w:szCs w:val="24"/>
        </w:rPr>
        <w:t>are</w:t>
      </w:r>
      <w:r w:rsidR="00AF4A87" w:rsidRPr="0038041E">
        <w:rPr>
          <w:rFonts w:ascii="Arial Narrow" w:hAnsi="Arial Narrow" w:cs="Times New Roman"/>
          <w:sz w:val="24"/>
          <w:szCs w:val="24"/>
        </w:rPr>
        <w:t xml:space="preserve"> optional.</w:t>
      </w:r>
    </w:p>
    <w:p w14:paraId="13063D1B" w14:textId="66BF171E" w:rsidR="0045571B" w:rsidRPr="0038041E" w:rsidRDefault="00AF4A87" w:rsidP="00153013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38041E">
        <w:rPr>
          <w:rFonts w:ascii="Arial Narrow" w:hAnsi="Arial Narrow" w:cs="Times New Roman"/>
          <w:sz w:val="24"/>
          <w:szCs w:val="24"/>
        </w:rPr>
        <w:t xml:space="preserve">Completed application along with the license fee of $20.00 must be returned </w:t>
      </w:r>
      <w:r w:rsidRPr="005062BB">
        <w:rPr>
          <w:rFonts w:ascii="Arial Narrow" w:hAnsi="Arial Narrow" w:cs="Times New Roman"/>
          <w:b/>
          <w:bCs/>
          <w:sz w:val="24"/>
          <w:szCs w:val="24"/>
        </w:rPr>
        <w:t>in-person</w:t>
      </w:r>
      <w:r w:rsidR="00027FE6" w:rsidRPr="0038041E">
        <w:rPr>
          <w:rFonts w:ascii="Arial Narrow" w:hAnsi="Arial Narrow" w:cs="Times New Roman"/>
          <w:sz w:val="24"/>
          <w:szCs w:val="24"/>
        </w:rPr>
        <w:t xml:space="preserve"> to the Cumberland County Sheriff’s Office. You may pay by </w:t>
      </w:r>
      <w:r w:rsidR="00027FE6" w:rsidRPr="001C146A">
        <w:rPr>
          <w:rFonts w:ascii="Arial Narrow" w:hAnsi="Arial Narrow" w:cs="Times New Roman"/>
          <w:b/>
          <w:bCs/>
          <w:sz w:val="24"/>
          <w:szCs w:val="24"/>
        </w:rPr>
        <w:t>cash, check, money order</w:t>
      </w:r>
      <w:r w:rsidR="00A851CA" w:rsidRPr="001C146A">
        <w:rPr>
          <w:rFonts w:ascii="Arial Narrow" w:hAnsi="Arial Narrow" w:cs="Times New Roman"/>
          <w:b/>
          <w:bCs/>
          <w:sz w:val="24"/>
          <w:szCs w:val="24"/>
        </w:rPr>
        <w:t>,</w:t>
      </w:r>
      <w:r w:rsidR="00027FE6" w:rsidRPr="001C146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062BB">
        <w:rPr>
          <w:rFonts w:ascii="Arial Narrow" w:hAnsi="Arial Narrow" w:cs="Times New Roman"/>
          <w:sz w:val="24"/>
          <w:szCs w:val="24"/>
        </w:rPr>
        <w:t>or</w:t>
      </w:r>
      <w:r w:rsidR="00027FE6" w:rsidRPr="001C146A">
        <w:rPr>
          <w:rFonts w:ascii="Arial Narrow" w:hAnsi="Arial Narrow" w:cs="Times New Roman"/>
          <w:b/>
          <w:bCs/>
          <w:sz w:val="24"/>
          <w:szCs w:val="24"/>
        </w:rPr>
        <w:t xml:space="preserve"> credit</w:t>
      </w:r>
      <w:r w:rsidR="003C5A06" w:rsidRPr="001C146A">
        <w:rPr>
          <w:rFonts w:ascii="Arial Narrow" w:hAnsi="Arial Narrow" w:cs="Times New Roman"/>
          <w:b/>
          <w:bCs/>
          <w:sz w:val="24"/>
          <w:szCs w:val="24"/>
        </w:rPr>
        <w:t xml:space="preserve"> card</w:t>
      </w:r>
      <w:r w:rsidR="003C5A06" w:rsidRPr="0038041E">
        <w:rPr>
          <w:rFonts w:ascii="Arial Narrow" w:hAnsi="Arial Narrow" w:cs="Times New Roman"/>
          <w:sz w:val="24"/>
          <w:szCs w:val="24"/>
        </w:rPr>
        <w:t xml:space="preserve"> (a</w:t>
      </w:r>
      <w:r w:rsidR="005062BB">
        <w:rPr>
          <w:rFonts w:ascii="Arial Narrow" w:hAnsi="Arial Narrow" w:cs="Times New Roman"/>
          <w:sz w:val="24"/>
          <w:szCs w:val="24"/>
        </w:rPr>
        <w:t xml:space="preserve"> </w:t>
      </w:r>
      <w:r w:rsidR="003C5A06" w:rsidRPr="0038041E">
        <w:rPr>
          <w:rFonts w:ascii="Arial Narrow" w:hAnsi="Arial Narrow" w:cs="Times New Roman"/>
          <w:sz w:val="24"/>
          <w:szCs w:val="24"/>
        </w:rPr>
        <w:t xml:space="preserve">convenience fee will be applied to credit </w:t>
      </w:r>
      <w:r w:rsidR="00DD535C" w:rsidRPr="0038041E">
        <w:rPr>
          <w:rFonts w:ascii="Arial Narrow" w:hAnsi="Arial Narrow" w:cs="Times New Roman"/>
          <w:sz w:val="24"/>
          <w:szCs w:val="24"/>
        </w:rPr>
        <w:t>cards). At the time of application, you will be required to present your current driver’s license w</w:t>
      </w:r>
      <w:r w:rsidR="00D97B3D" w:rsidRPr="0038041E">
        <w:rPr>
          <w:rFonts w:ascii="Arial Narrow" w:hAnsi="Arial Narrow" w:cs="Times New Roman"/>
          <w:sz w:val="24"/>
          <w:szCs w:val="24"/>
        </w:rPr>
        <w:t>hich reflects your</w:t>
      </w:r>
      <w:r w:rsidR="00DD535C" w:rsidRPr="0038041E">
        <w:rPr>
          <w:rFonts w:ascii="Arial Narrow" w:hAnsi="Arial Narrow" w:cs="Times New Roman"/>
          <w:sz w:val="24"/>
          <w:szCs w:val="24"/>
        </w:rPr>
        <w:t xml:space="preserve"> c</w:t>
      </w:r>
      <w:r w:rsidR="00D97B3D" w:rsidRPr="0038041E">
        <w:rPr>
          <w:rFonts w:ascii="Arial Narrow" w:hAnsi="Arial Narrow" w:cs="Times New Roman"/>
          <w:sz w:val="24"/>
          <w:szCs w:val="24"/>
        </w:rPr>
        <w:t>urrent</w:t>
      </w:r>
      <w:r w:rsidR="00DD535C" w:rsidRPr="0038041E">
        <w:rPr>
          <w:rFonts w:ascii="Arial Narrow" w:hAnsi="Arial Narrow" w:cs="Times New Roman"/>
          <w:sz w:val="24"/>
          <w:szCs w:val="24"/>
        </w:rPr>
        <w:t xml:space="preserve"> address</w:t>
      </w:r>
      <w:r w:rsidR="00A90339" w:rsidRPr="0038041E">
        <w:rPr>
          <w:rFonts w:ascii="Arial Narrow" w:hAnsi="Arial Narrow" w:cs="Times New Roman"/>
          <w:sz w:val="24"/>
          <w:szCs w:val="24"/>
        </w:rPr>
        <w:t xml:space="preserve"> (or</w:t>
      </w:r>
      <w:r w:rsidR="00D97B3D" w:rsidRPr="0038041E">
        <w:rPr>
          <w:rFonts w:ascii="Arial Narrow" w:hAnsi="Arial Narrow" w:cs="Times New Roman"/>
          <w:sz w:val="24"/>
          <w:szCs w:val="24"/>
        </w:rPr>
        <w:t xml:space="preserve"> your</w:t>
      </w:r>
      <w:r w:rsidR="00964E9B">
        <w:rPr>
          <w:rFonts w:ascii="Arial Narrow" w:hAnsi="Arial Narrow" w:cs="Times New Roman"/>
          <w:sz w:val="24"/>
          <w:szCs w:val="24"/>
        </w:rPr>
        <w:t xml:space="preserve"> current</w:t>
      </w:r>
      <w:r w:rsidR="00D97B3D" w:rsidRPr="0038041E">
        <w:rPr>
          <w:rFonts w:ascii="Arial Narrow" w:hAnsi="Arial Narrow" w:cs="Times New Roman"/>
          <w:sz w:val="24"/>
          <w:szCs w:val="24"/>
        </w:rPr>
        <w:t xml:space="preserve"> driver’s license with a </w:t>
      </w:r>
      <w:r w:rsidR="00A53961">
        <w:rPr>
          <w:rFonts w:ascii="Arial Narrow" w:hAnsi="Arial Narrow" w:cs="Times New Roman"/>
          <w:sz w:val="24"/>
          <w:szCs w:val="24"/>
        </w:rPr>
        <w:t>state-issued c</w:t>
      </w:r>
      <w:r w:rsidR="00D97B3D" w:rsidRPr="0038041E">
        <w:rPr>
          <w:rFonts w:ascii="Arial Narrow" w:hAnsi="Arial Narrow" w:cs="Times New Roman"/>
          <w:sz w:val="24"/>
          <w:szCs w:val="24"/>
        </w:rPr>
        <w:t xml:space="preserve">hange of </w:t>
      </w:r>
      <w:r w:rsidR="00A53961">
        <w:rPr>
          <w:rFonts w:ascii="Arial Narrow" w:hAnsi="Arial Narrow" w:cs="Times New Roman"/>
          <w:sz w:val="24"/>
          <w:szCs w:val="24"/>
        </w:rPr>
        <w:t>a</w:t>
      </w:r>
      <w:r w:rsidR="00D97B3D" w:rsidRPr="0038041E">
        <w:rPr>
          <w:rFonts w:ascii="Arial Narrow" w:hAnsi="Arial Narrow" w:cs="Times New Roman"/>
          <w:sz w:val="24"/>
          <w:szCs w:val="24"/>
        </w:rPr>
        <w:t>ddress card</w:t>
      </w:r>
      <w:r w:rsidR="00964E9B">
        <w:rPr>
          <w:rFonts w:ascii="Arial Narrow" w:hAnsi="Arial Narrow" w:cs="Times New Roman"/>
          <w:sz w:val="24"/>
          <w:szCs w:val="24"/>
        </w:rPr>
        <w:t>, if applicable</w:t>
      </w:r>
      <w:r w:rsidR="00D97B3D" w:rsidRPr="0038041E">
        <w:rPr>
          <w:rFonts w:ascii="Arial Narrow" w:hAnsi="Arial Narrow" w:cs="Times New Roman"/>
          <w:sz w:val="24"/>
          <w:szCs w:val="24"/>
        </w:rPr>
        <w:t>),</w:t>
      </w:r>
      <w:r w:rsidR="00DD535C" w:rsidRPr="0038041E">
        <w:rPr>
          <w:rFonts w:ascii="Arial Narrow" w:hAnsi="Arial Narrow" w:cs="Times New Roman"/>
          <w:sz w:val="24"/>
          <w:szCs w:val="24"/>
        </w:rPr>
        <w:t xml:space="preserve"> or a </w:t>
      </w:r>
      <w:r w:rsidR="00A53961">
        <w:rPr>
          <w:rFonts w:ascii="Arial Narrow" w:hAnsi="Arial Narrow" w:cs="Times New Roman"/>
          <w:sz w:val="24"/>
          <w:szCs w:val="24"/>
        </w:rPr>
        <w:t>state-issued</w:t>
      </w:r>
      <w:r w:rsidR="00DD535C" w:rsidRPr="0038041E">
        <w:rPr>
          <w:rFonts w:ascii="Arial Narrow" w:hAnsi="Arial Narrow" w:cs="Times New Roman"/>
          <w:sz w:val="24"/>
          <w:szCs w:val="24"/>
        </w:rPr>
        <w:t xml:space="preserve"> I.D. card</w:t>
      </w:r>
      <w:r w:rsidR="00147713" w:rsidRPr="0038041E">
        <w:rPr>
          <w:rFonts w:ascii="Arial Narrow" w:hAnsi="Arial Narrow" w:cs="Times New Roman"/>
          <w:sz w:val="24"/>
          <w:szCs w:val="24"/>
        </w:rPr>
        <w:t>. A photo will be taken at the time of application.</w:t>
      </w:r>
    </w:p>
    <w:p w14:paraId="7113A807" w14:textId="7CE82526" w:rsidR="000470A4" w:rsidRPr="0038041E" w:rsidRDefault="00147713" w:rsidP="000470A4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38041E">
        <w:rPr>
          <w:rFonts w:ascii="Arial Narrow" w:hAnsi="Arial Narrow" w:cs="Times New Roman"/>
          <w:sz w:val="24"/>
          <w:szCs w:val="24"/>
        </w:rPr>
        <w:t>After a complete c</w:t>
      </w:r>
      <w:r w:rsidR="0069183A" w:rsidRPr="0038041E">
        <w:rPr>
          <w:rFonts w:ascii="Arial Narrow" w:hAnsi="Arial Narrow" w:cs="Times New Roman"/>
          <w:sz w:val="24"/>
          <w:szCs w:val="24"/>
        </w:rPr>
        <w:t xml:space="preserve">riminal history </w:t>
      </w:r>
      <w:r w:rsidR="001F7A26" w:rsidRPr="0038041E">
        <w:rPr>
          <w:rFonts w:ascii="Arial Narrow" w:hAnsi="Arial Narrow" w:cs="Times New Roman"/>
          <w:sz w:val="24"/>
          <w:szCs w:val="24"/>
        </w:rPr>
        <w:t xml:space="preserve">background </w:t>
      </w:r>
      <w:r w:rsidR="0069183A" w:rsidRPr="0038041E">
        <w:rPr>
          <w:rFonts w:ascii="Arial Narrow" w:hAnsi="Arial Narrow" w:cs="Times New Roman"/>
          <w:sz w:val="24"/>
          <w:szCs w:val="24"/>
        </w:rPr>
        <w:t xml:space="preserve">check has been made and your </w:t>
      </w:r>
      <w:r w:rsidR="00BF581C" w:rsidRPr="0038041E">
        <w:rPr>
          <w:rFonts w:ascii="Arial Narrow" w:hAnsi="Arial Narrow" w:cs="Times New Roman"/>
          <w:sz w:val="24"/>
          <w:szCs w:val="24"/>
        </w:rPr>
        <w:t xml:space="preserve">application has been approved, your license will be issued while you wait. </w:t>
      </w:r>
      <w:r w:rsidR="002D6BEC" w:rsidRPr="0038041E">
        <w:rPr>
          <w:rFonts w:ascii="Arial Narrow" w:hAnsi="Arial Narrow" w:cs="Times New Roman"/>
          <w:sz w:val="24"/>
          <w:szCs w:val="24"/>
        </w:rPr>
        <w:t xml:space="preserve">Assuming approval, this process can take </w:t>
      </w:r>
      <w:r w:rsidR="00A62227" w:rsidRPr="0038041E">
        <w:rPr>
          <w:rFonts w:ascii="Arial Narrow" w:hAnsi="Arial Narrow" w:cs="Times New Roman"/>
          <w:sz w:val="24"/>
          <w:szCs w:val="24"/>
        </w:rPr>
        <w:t xml:space="preserve">anywhere </w:t>
      </w:r>
      <w:r w:rsidR="00C50CF2">
        <w:rPr>
          <w:rFonts w:ascii="Arial Narrow" w:hAnsi="Arial Narrow" w:cs="Times New Roman"/>
          <w:sz w:val="24"/>
          <w:szCs w:val="24"/>
        </w:rPr>
        <w:t>from</w:t>
      </w:r>
      <w:r w:rsidR="002D6BEC" w:rsidRPr="0038041E">
        <w:rPr>
          <w:rFonts w:ascii="Arial Narrow" w:hAnsi="Arial Narrow" w:cs="Times New Roman"/>
          <w:sz w:val="24"/>
          <w:szCs w:val="24"/>
        </w:rPr>
        <w:t xml:space="preserve"> 5 </w:t>
      </w:r>
      <w:r w:rsidR="00C50CF2">
        <w:rPr>
          <w:rFonts w:ascii="Arial Narrow" w:hAnsi="Arial Narrow" w:cs="Times New Roman"/>
          <w:sz w:val="24"/>
          <w:szCs w:val="24"/>
        </w:rPr>
        <w:t>to</w:t>
      </w:r>
      <w:r w:rsidR="002D6BEC" w:rsidRPr="0038041E">
        <w:rPr>
          <w:rFonts w:ascii="Arial Narrow" w:hAnsi="Arial Narrow" w:cs="Times New Roman"/>
          <w:sz w:val="24"/>
          <w:szCs w:val="24"/>
        </w:rPr>
        <w:t xml:space="preserve"> 45 minutes</w:t>
      </w:r>
      <w:r w:rsidR="001F7A26" w:rsidRPr="0038041E">
        <w:rPr>
          <w:rFonts w:ascii="Arial Narrow" w:hAnsi="Arial Narrow" w:cs="Times New Roman"/>
          <w:sz w:val="24"/>
          <w:szCs w:val="24"/>
        </w:rPr>
        <w:t xml:space="preserve">, </w:t>
      </w:r>
      <w:r w:rsidR="001F7A26" w:rsidRPr="00C50CF2">
        <w:rPr>
          <w:rFonts w:ascii="Arial Narrow" w:hAnsi="Arial Narrow" w:cs="Times New Roman"/>
          <w:i/>
          <w:iCs/>
          <w:sz w:val="24"/>
          <w:szCs w:val="24"/>
        </w:rPr>
        <w:t>or longer</w:t>
      </w:r>
      <w:r w:rsidR="00D370FA" w:rsidRPr="0038041E">
        <w:rPr>
          <w:rFonts w:ascii="Arial Narrow" w:hAnsi="Arial Narrow" w:cs="Times New Roman"/>
          <w:sz w:val="24"/>
          <w:szCs w:val="24"/>
        </w:rPr>
        <w:t>,</w:t>
      </w:r>
      <w:r w:rsidR="00EF2E23" w:rsidRPr="0038041E">
        <w:rPr>
          <w:rFonts w:ascii="Arial Narrow" w:hAnsi="Arial Narrow" w:cs="Times New Roman"/>
          <w:sz w:val="24"/>
          <w:szCs w:val="24"/>
        </w:rPr>
        <w:t xml:space="preserve"> dep</w:t>
      </w:r>
      <w:r w:rsidR="001050E7" w:rsidRPr="0038041E">
        <w:rPr>
          <w:rFonts w:ascii="Arial Narrow" w:hAnsi="Arial Narrow" w:cs="Times New Roman"/>
          <w:sz w:val="24"/>
          <w:szCs w:val="24"/>
        </w:rPr>
        <w:t>end</w:t>
      </w:r>
      <w:r w:rsidR="00EF2E23" w:rsidRPr="0038041E">
        <w:rPr>
          <w:rFonts w:ascii="Arial Narrow" w:hAnsi="Arial Narrow" w:cs="Times New Roman"/>
          <w:sz w:val="24"/>
          <w:szCs w:val="24"/>
        </w:rPr>
        <w:t xml:space="preserve">ing upon the volume of </w:t>
      </w:r>
      <w:r w:rsidR="001050E7" w:rsidRPr="0038041E">
        <w:rPr>
          <w:rFonts w:ascii="Arial Narrow" w:hAnsi="Arial Narrow" w:cs="Times New Roman"/>
          <w:sz w:val="24"/>
          <w:szCs w:val="24"/>
        </w:rPr>
        <w:t>application</w:t>
      </w:r>
      <w:r w:rsidR="00707633" w:rsidRPr="0038041E">
        <w:rPr>
          <w:rFonts w:ascii="Arial Narrow" w:hAnsi="Arial Narrow" w:cs="Times New Roman"/>
          <w:sz w:val="24"/>
          <w:szCs w:val="24"/>
        </w:rPr>
        <w:t>s</w:t>
      </w:r>
      <w:r w:rsidR="001050E7" w:rsidRPr="0038041E">
        <w:rPr>
          <w:rFonts w:ascii="Arial Narrow" w:hAnsi="Arial Narrow" w:cs="Times New Roman"/>
          <w:sz w:val="24"/>
          <w:szCs w:val="24"/>
        </w:rPr>
        <w:t xml:space="preserve"> the Pennsylvania State Police I</w:t>
      </w:r>
      <w:r w:rsidR="00AB458A">
        <w:rPr>
          <w:rFonts w:ascii="Arial Narrow" w:hAnsi="Arial Narrow" w:cs="Times New Roman"/>
          <w:sz w:val="24"/>
          <w:szCs w:val="24"/>
        </w:rPr>
        <w:t xml:space="preserve">nstant </w:t>
      </w:r>
      <w:r w:rsidR="001050E7" w:rsidRPr="0038041E">
        <w:rPr>
          <w:rFonts w:ascii="Arial Narrow" w:hAnsi="Arial Narrow" w:cs="Times New Roman"/>
          <w:sz w:val="24"/>
          <w:szCs w:val="24"/>
        </w:rPr>
        <w:t>C</w:t>
      </w:r>
      <w:r w:rsidR="00AB458A">
        <w:rPr>
          <w:rFonts w:ascii="Arial Narrow" w:hAnsi="Arial Narrow" w:cs="Times New Roman"/>
          <w:sz w:val="24"/>
          <w:szCs w:val="24"/>
        </w:rPr>
        <w:t xml:space="preserve">heck </w:t>
      </w:r>
      <w:r w:rsidR="001050E7" w:rsidRPr="0038041E">
        <w:rPr>
          <w:rFonts w:ascii="Arial Narrow" w:hAnsi="Arial Narrow" w:cs="Times New Roman"/>
          <w:sz w:val="24"/>
          <w:szCs w:val="24"/>
        </w:rPr>
        <w:t>S</w:t>
      </w:r>
      <w:r w:rsidR="00AB458A">
        <w:rPr>
          <w:rFonts w:ascii="Arial Narrow" w:hAnsi="Arial Narrow" w:cs="Times New Roman"/>
          <w:sz w:val="24"/>
          <w:szCs w:val="24"/>
        </w:rPr>
        <w:t>ystem (PICS)</w:t>
      </w:r>
      <w:r w:rsidR="001050E7" w:rsidRPr="0038041E">
        <w:rPr>
          <w:rFonts w:ascii="Arial Narrow" w:hAnsi="Arial Narrow" w:cs="Times New Roman"/>
          <w:sz w:val="24"/>
          <w:szCs w:val="24"/>
        </w:rPr>
        <w:t xml:space="preserve"> is processing at the time you </w:t>
      </w:r>
      <w:r w:rsidR="00707633" w:rsidRPr="0038041E">
        <w:rPr>
          <w:rFonts w:ascii="Arial Narrow" w:hAnsi="Arial Narrow" w:cs="Times New Roman"/>
          <w:sz w:val="24"/>
          <w:szCs w:val="24"/>
        </w:rPr>
        <w:t xml:space="preserve">are </w:t>
      </w:r>
      <w:r w:rsidR="001050E7" w:rsidRPr="0038041E">
        <w:rPr>
          <w:rFonts w:ascii="Arial Narrow" w:hAnsi="Arial Narrow" w:cs="Times New Roman"/>
          <w:sz w:val="24"/>
          <w:szCs w:val="24"/>
        </w:rPr>
        <w:t>apply</w:t>
      </w:r>
      <w:r w:rsidR="00DF2B38" w:rsidRPr="0038041E">
        <w:rPr>
          <w:rFonts w:ascii="Arial Narrow" w:hAnsi="Arial Narrow" w:cs="Times New Roman"/>
          <w:sz w:val="24"/>
          <w:szCs w:val="24"/>
        </w:rPr>
        <w:t>ing</w:t>
      </w:r>
      <w:r w:rsidR="002D6BEC" w:rsidRPr="0038041E">
        <w:rPr>
          <w:rFonts w:ascii="Arial Narrow" w:hAnsi="Arial Narrow" w:cs="Times New Roman"/>
          <w:sz w:val="24"/>
          <w:szCs w:val="24"/>
        </w:rPr>
        <w:t xml:space="preserve">. </w:t>
      </w:r>
      <w:r w:rsidR="00BF581C" w:rsidRPr="0038041E">
        <w:rPr>
          <w:rFonts w:ascii="Arial Narrow" w:hAnsi="Arial Narrow" w:cs="Times New Roman"/>
          <w:sz w:val="24"/>
          <w:szCs w:val="24"/>
        </w:rPr>
        <w:t xml:space="preserve">When you receive your license, please </w:t>
      </w:r>
      <w:proofErr w:type="gramStart"/>
      <w:r w:rsidR="00BF581C" w:rsidRPr="0038041E">
        <w:rPr>
          <w:rFonts w:ascii="Arial Narrow" w:hAnsi="Arial Narrow" w:cs="Times New Roman"/>
          <w:sz w:val="24"/>
          <w:szCs w:val="24"/>
        </w:rPr>
        <w:t xml:space="preserve">carry it with you </w:t>
      </w:r>
      <w:r w:rsidR="00107FFD" w:rsidRPr="0038041E">
        <w:rPr>
          <w:rFonts w:ascii="Arial Narrow" w:hAnsi="Arial Narrow" w:cs="Times New Roman"/>
          <w:sz w:val="24"/>
          <w:szCs w:val="24"/>
        </w:rPr>
        <w:t>at all times</w:t>
      </w:r>
      <w:proofErr w:type="gramEnd"/>
      <w:r w:rsidR="00107FFD" w:rsidRPr="0038041E">
        <w:rPr>
          <w:rFonts w:ascii="Arial Narrow" w:hAnsi="Arial Narrow" w:cs="Times New Roman"/>
          <w:sz w:val="24"/>
          <w:szCs w:val="24"/>
        </w:rPr>
        <w:t xml:space="preserve"> </w:t>
      </w:r>
      <w:r w:rsidR="00BF581C" w:rsidRPr="0038041E">
        <w:rPr>
          <w:rFonts w:ascii="Arial Narrow" w:hAnsi="Arial Narrow" w:cs="Times New Roman"/>
          <w:sz w:val="24"/>
          <w:szCs w:val="24"/>
        </w:rPr>
        <w:t>while</w:t>
      </w:r>
      <w:r w:rsidR="00107FFD" w:rsidRPr="0038041E">
        <w:rPr>
          <w:rFonts w:ascii="Arial Narrow" w:hAnsi="Arial Narrow" w:cs="Times New Roman"/>
          <w:sz w:val="24"/>
          <w:szCs w:val="24"/>
        </w:rPr>
        <w:t xml:space="preserve"> you are</w:t>
      </w:r>
      <w:r w:rsidR="00BF581C" w:rsidRPr="0038041E">
        <w:rPr>
          <w:rFonts w:ascii="Arial Narrow" w:hAnsi="Arial Narrow" w:cs="Times New Roman"/>
          <w:sz w:val="24"/>
          <w:szCs w:val="24"/>
        </w:rPr>
        <w:t xml:space="preserve"> in poss</w:t>
      </w:r>
      <w:r w:rsidR="00964DEA" w:rsidRPr="0038041E">
        <w:rPr>
          <w:rFonts w:ascii="Arial Narrow" w:hAnsi="Arial Narrow" w:cs="Times New Roman"/>
          <w:sz w:val="24"/>
          <w:szCs w:val="24"/>
        </w:rPr>
        <w:t xml:space="preserve">ession of a firearm. This license is valid for a period of five (5) years in the Commonwealth of Pennsylvania. </w:t>
      </w:r>
    </w:p>
    <w:p w14:paraId="6CA95F24" w14:textId="1441DB08" w:rsidR="00C26FA5" w:rsidRPr="00AA641E" w:rsidRDefault="00DB1B73" w:rsidP="00BF4A37">
      <w:pPr>
        <w:pBdr>
          <w:bottom w:val="single" w:sz="12" w:space="1" w:color="auto"/>
        </w:pBdr>
        <w:spacing w:after="0"/>
        <w:ind w:left="360"/>
        <w:rPr>
          <w:rFonts w:ascii="Arial Narrow" w:hAnsi="Arial Narrow" w:cs="Times New Roman"/>
          <w:sz w:val="24"/>
          <w:szCs w:val="24"/>
        </w:rPr>
      </w:pPr>
      <w:r w:rsidRPr="00357176">
        <w:rPr>
          <w:rFonts w:ascii="Arial Narrow" w:hAnsi="Arial Narrow" w:cs="Times New Roman"/>
          <w:b/>
          <w:bCs/>
          <w:sz w:val="24"/>
          <w:szCs w:val="24"/>
        </w:rPr>
        <w:t>P</w:t>
      </w:r>
      <w:r w:rsidR="00357176" w:rsidRPr="00357176">
        <w:rPr>
          <w:rFonts w:ascii="Arial Narrow" w:hAnsi="Arial Narrow" w:cs="Times New Roman"/>
          <w:b/>
          <w:bCs/>
          <w:sz w:val="24"/>
          <w:szCs w:val="24"/>
        </w:rPr>
        <w:t>lease note,</w:t>
      </w:r>
      <w:r w:rsidR="00466710">
        <w:rPr>
          <w:rFonts w:ascii="Arial Narrow" w:hAnsi="Arial Narrow" w:cs="Times New Roman"/>
          <w:b/>
          <w:bCs/>
          <w:sz w:val="24"/>
          <w:szCs w:val="24"/>
        </w:rPr>
        <w:t xml:space="preserve"> (1)</w:t>
      </w:r>
      <w:r w:rsidR="00357176" w:rsidRPr="00357176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EE712F">
        <w:rPr>
          <w:rFonts w:ascii="Arial Narrow" w:hAnsi="Arial Narrow" w:cs="Times New Roman"/>
          <w:b/>
          <w:bCs/>
          <w:sz w:val="24"/>
          <w:szCs w:val="24"/>
        </w:rPr>
        <w:t>license</w:t>
      </w:r>
      <w:r w:rsidR="009C7F5E">
        <w:rPr>
          <w:rFonts w:ascii="Arial Narrow" w:hAnsi="Arial Narrow" w:cs="Times New Roman"/>
          <w:b/>
          <w:bCs/>
          <w:sz w:val="24"/>
          <w:szCs w:val="24"/>
        </w:rPr>
        <w:t>s</w:t>
      </w:r>
      <w:r w:rsidRPr="00357176">
        <w:rPr>
          <w:rFonts w:ascii="Arial Narrow" w:hAnsi="Arial Narrow" w:cs="Times New Roman"/>
          <w:b/>
          <w:bCs/>
          <w:sz w:val="24"/>
          <w:szCs w:val="24"/>
        </w:rPr>
        <w:t xml:space="preserve"> may not be</w:t>
      </w:r>
      <w:r w:rsidR="00357176" w:rsidRPr="00357176">
        <w:rPr>
          <w:rFonts w:ascii="Arial Narrow" w:hAnsi="Arial Narrow" w:cs="Times New Roman"/>
          <w:b/>
          <w:bCs/>
          <w:sz w:val="24"/>
          <w:szCs w:val="24"/>
        </w:rPr>
        <w:t xml:space="preserve"> mailed</w:t>
      </w:r>
      <w:r w:rsidR="00466710">
        <w:rPr>
          <w:rFonts w:ascii="Arial Narrow" w:hAnsi="Arial Narrow" w:cs="Times New Roman"/>
          <w:b/>
          <w:bCs/>
          <w:sz w:val="24"/>
          <w:szCs w:val="24"/>
        </w:rPr>
        <w:t>, and (2) if you are renew</w:t>
      </w:r>
      <w:r w:rsidR="007A277E">
        <w:rPr>
          <w:rFonts w:ascii="Arial Narrow" w:hAnsi="Arial Narrow" w:cs="Times New Roman"/>
          <w:b/>
          <w:bCs/>
          <w:sz w:val="24"/>
          <w:szCs w:val="24"/>
        </w:rPr>
        <w:t>ing your existing license</w:t>
      </w:r>
      <w:r w:rsidR="00466710">
        <w:rPr>
          <w:rFonts w:ascii="Arial Narrow" w:hAnsi="Arial Narrow" w:cs="Times New Roman"/>
          <w:b/>
          <w:bCs/>
          <w:sz w:val="24"/>
          <w:szCs w:val="24"/>
        </w:rPr>
        <w:t xml:space="preserve">, your new expiration date will be </w:t>
      </w:r>
      <w:r w:rsidR="00F23947">
        <w:rPr>
          <w:rFonts w:ascii="Arial Narrow" w:hAnsi="Arial Narrow" w:cs="Times New Roman"/>
          <w:b/>
          <w:bCs/>
          <w:sz w:val="24"/>
          <w:szCs w:val="24"/>
        </w:rPr>
        <w:t xml:space="preserve">effective from the date you are issued your </w:t>
      </w:r>
      <w:r w:rsidR="007A277E">
        <w:rPr>
          <w:rFonts w:ascii="Arial Narrow" w:hAnsi="Arial Narrow" w:cs="Times New Roman"/>
          <w:b/>
          <w:bCs/>
          <w:sz w:val="24"/>
          <w:szCs w:val="24"/>
        </w:rPr>
        <w:t xml:space="preserve">new </w:t>
      </w:r>
      <w:r w:rsidR="00F23947">
        <w:rPr>
          <w:rFonts w:ascii="Arial Narrow" w:hAnsi="Arial Narrow" w:cs="Times New Roman"/>
          <w:b/>
          <w:bCs/>
          <w:sz w:val="24"/>
          <w:szCs w:val="24"/>
        </w:rPr>
        <w:t>license</w:t>
      </w:r>
      <w:r w:rsidR="00484BF7">
        <w:rPr>
          <w:rFonts w:ascii="Arial Narrow" w:hAnsi="Arial Narrow" w:cs="Times New Roman"/>
          <w:b/>
          <w:bCs/>
          <w:sz w:val="24"/>
          <w:szCs w:val="24"/>
        </w:rPr>
        <w:t>,</w:t>
      </w:r>
      <w:r w:rsidR="00EE712F">
        <w:rPr>
          <w:rFonts w:ascii="Arial Narrow" w:hAnsi="Arial Narrow" w:cs="Times New Roman"/>
          <w:b/>
          <w:bCs/>
          <w:sz w:val="24"/>
          <w:szCs w:val="24"/>
        </w:rPr>
        <w:t xml:space="preserve"> i.e., if your original expiration date is May 27, </w:t>
      </w:r>
      <w:r w:rsidR="0009283D">
        <w:rPr>
          <w:rFonts w:ascii="Arial Narrow" w:hAnsi="Arial Narrow" w:cs="Times New Roman"/>
          <w:b/>
          <w:bCs/>
          <w:sz w:val="24"/>
          <w:szCs w:val="24"/>
        </w:rPr>
        <w:t>2023,</w:t>
      </w:r>
      <w:r w:rsidR="00E631BF">
        <w:rPr>
          <w:rFonts w:ascii="Arial Narrow" w:hAnsi="Arial Narrow" w:cs="Times New Roman"/>
          <w:b/>
          <w:bCs/>
          <w:sz w:val="24"/>
          <w:szCs w:val="24"/>
        </w:rPr>
        <w:t xml:space="preserve"> and you re</w:t>
      </w:r>
      <w:r w:rsidR="007A277E">
        <w:rPr>
          <w:rFonts w:ascii="Arial Narrow" w:hAnsi="Arial Narrow" w:cs="Times New Roman"/>
          <w:b/>
          <w:bCs/>
          <w:sz w:val="24"/>
          <w:szCs w:val="24"/>
        </w:rPr>
        <w:t>new</w:t>
      </w:r>
      <w:r w:rsidR="00E631BF">
        <w:rPr>
          <w:rFonts w:ascii="Arial Narrow" w:hAnsi="Arial Narrow" w:cs="Times New Roman"/>
          <w:b/>
          <w:bCs/>
          <w:sz w:val="24"/>
          <w:szCs w:val="24"/>
        </w:rPr>
        <w:t xml:space="preserve"> on March 09, 2023, your new expiration date </w:t>
      </w:r>
      <w:r w:rsidR="007A277E">
        <w:rPr>
          <w:rFonts w:ascii="Arial Narrow" w:hAnsi="Arial Narrow" w:cs="Times New Roman"/>
          <w:b/>
          <w:bCs/>
          <w:sz w:val="24"/>
          <w:szCs w:val="24"/>
        </w:rPr>
        <w:t>w</w:t>
      </w:r>
      <w:r w:rsidR="0009283D">
        <w:rPr>
          <w:rFonts w:ascii="Arial Narrow" w:hAnsi="Arial Narrow" w:cs="Times New Roman"/>
          <w:b/>
          <w:bCs/>
          <w:sz w:val="24"/>
          <w:szCs w:val="24"/>
        </w:rPr>
        <w:t xml:space="preserve">ill be March 09, 2028. We cannot extend </w:t>
      </w:r>
      <w:r w:rsidR="00AA641E">
        <w:rPr>
          <w:rFonts w:ascii="Arial Narrow" w:hAnsi="Arial Narrow" w:cs="Times New Roman"/>
          <w:b/>
          <w:bCs/>
          <w:sz w:val="24"/>
          <w:szCs w:val="24"/>
        </w:rPr>
        <w:t>the expiration date to match your original expiration date.</w:t>
      </w:r>
    </w:p>
    <w:p w14:paraId="6858EA1C" w14:textId="1CF3E638" w:rsidR="00C26FA5" w:rsidRPr="00AA641E" w:rsidRDefault="000C504C" w:rsidP="00AA641E">
      <w:pPr>
        <w:spacing w:after="0"/>
        <w:ind w:left="36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662F37">
        <w:rPr>
          <w:rFonts w:ascii="Arial Narrow" w:hAnsi="Arial Narrow" w:cs="Times New Roman"/>
          <w:b/>
          <w:bCs/>
          <w:sz w:val="20"/>
          <w:szCs w:val="20"/>
        </w:rPr>
        <w:t>Block Instructions:</w:t>
      </w:r>
    </w:p>
    <w:p w14:paraId="21FB345A" w14:textId="76FCCD54" w:rsidR="000C504C" w:rsidRDefault="000C504C" w:rsidP="000C504C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The following specific block instructions correspond </w:t>
      </w:r>
      <w:r w:rsidR="007C5229">
        <w:rPr>
          <w:rFonts w:ascii="Arial Narrow" w:hAnsi="Arial Narrow" w:cs="Times New Roman"/>
          <w:sz w:val="20"/>
          <w:szCs w:val="20"/>
        </w:rPr>
        <w:t xml:space="preserve">to the </w:t>
      </w:r>
      <w:r w:rsidR="00662F37">
        <w:rPr>
          <w:rFonts w:ascii="Arial Narrow" w:hAnsi="Arial Narrow" w:cs="Times New Roman"/>
          <w:sz w:val="20"/>
          <w:szCs w:val="20"/>
        </w:rPr>
        <w:t xml:space="preserve">License to Carry Firearms </w:t>
      </w:r>
      <w:r w:rsidR="007C5229">
        <w:rPr>
          <w:rFonts w:ascii="Arial Narrow" w:hAnsi="Arial Narrow" w:cs="Times New Roman"/>
          <w:sz w:val="20"/>
          <w:szCs w:val="20"/>
        </w:rPr>
        <w:t xml:space="preserve">applicable sections and/or blocks </w:t>
      </w:r>
    </w:p>
    <w:p w14:paraId="32942238" w14:textId="04048EC5" w:rsidR="007C5229" w:rsidRDefault="007C5229" w:rsidP="00BF4A37">
      <w:pPr>
        <w:spacing w:after="0"/>
        <w:ind w:firstLine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</w:t>
      </w:r>
      <w:r w:rsidR="00494637">
        <w:rPr>
          <w:rFonts w:ascii="Arial Narrow" w:hAnsi="Arial Narrow" w:cs="Times New Roman"/>
          <w:sz w:val="20"/>
          <w:szCs w:val="20"/>
        </w:rPr>
        <w:t>LOCK</w:t>
      </w:r>
      <w:r>
        <w:rPr>
          <w:rFonts w:ascii="Arial Narrow" w:hAnsi="Arial Narrow" w:cs="Times New Roman"/>
          <w:sz w:val="20"/>
          <w:szCs w:val="20"/>
        </w:rPr>
        <w:t xml:space="preserve"> (6): State of Driver’s License</w:t>
      </w:r>
    </w:p>
    <w:p w14:paraId="3B361EA2" w14:textId="1BC1BC53" w:rsidR="007C5229" w:rsidRDefault="007C5229" w:rsidP="000C504C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BLOCK (7a): Enter your date of</w:t>
      </w:r>
      <w:r w:rsidR="002C332B">
        <w:rPr>
          <w:rFonts w:ascii="Arial Narrow" w:hAnsi="Arial Narrow" w:cs="Times New Roman"/>
          <w:sz w:val="20"/>
          <w:szCs w:val="20"/>
        </w:rPr>
        <w:t xml:space="preserve"> birth in an eight-digit format (month/day/year, e.g., 12/07/1965)</w:t>
      </w:r>
    </w:p>
    <w:p w14:paraId="615832C6" w14:textId="24DE443A" w:rsidR="00C47394" w:rsidRDefault="00EB3C7F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BLOCK (7b)</w:t>
      </w:r>
      <w:r w:rsidR="007C40BF">
        <w:rPr>
          <w:rFonts w:ascii="Arial Narrow" w:hAnsi="Arial Narrow" w:cs="Times New Roman"/>
          <w:sz w:val="20"/>
          <w:szCs w:val="20"/>
        </w:rPr>
        <w:t xml:space="preserve">: </w:t>
      </w:r>
      <w:r w:rsidR="00C47394">
        <w:rPr>
          <w:rFonts w:ascii="Arial Narrow" w:hAnsi="Arial Narrow" w:cs="Times New Roman"/>
          <w:sz w:val="20"/>
          <w:szCs w:val="20"/>
        </w:rPr>
        <w:t xml:space="preserve">Enter </w:t>
      </w:r>
      <w:r w:rsidR="00C47394" w:rsidRPr="006F7AD8">
        <w:rPr>
          <w:rFonts w:ascii="Arial Narrow" w:hAnsi="Arial Narrow" w:cs="Times New Roman"/>
          <w:i/>
          <w:iCs/>
          <w:sz w:val="20"/>
          <w:szCs w:val="20"/>
        </w:rPr>
        <w:t xml:space="preserve">the state </w:t>
      </w:r>
      <w:r w:rsidR="006F7AD8" w:rsidRPr="006F7AD8">
        <w:rPr>
          <w:rFonts w:ascii="Arial Narrow" w:hAnsi="Arial Narrow" w:cs="Times New Roman"/>
          <w:i/>
          <w:iCs/>
          <w:sz w:val="20"/>
          <w:szCs w:val="20"/>
        </w:rPr>
        <w:t>or country</w:t>
      </w:r>
      <w:r w:rsidR="006F7AD8">
        <w:rPr>
          <w:rFonts w:ascii="Arial Narrow" w:hAnsi="Arial Narrow" w:cs="Times New Roman"/>
          <w:sz w:val="20"/>
          <w:szCs w:val="20"/>
        </w:rPr>
        <w:t xml:space="preserve"> </w:t>
      </w:r>
      <w:r w:rsidR="00C47394">
        <w:rPr>
          <w:rFonts w:ascii="Arial Narrow" w:hAnsi="Arial Narrow" w:cs="Times New Roman"/>
          <w:sz w:val="20"/>
          <w:szCs w:val="20"/>
        </w:rPr>
        <w:t>where you were born</w:t>
      </w:r>
    </w:p>
    <w:p w14:paraId="77153C6C" w14:textId="26E7EBCA" w:rsidR="00C47394" w:rsidRPr="00592294" w:rsidRDefault="00C47394" w:rsidP="00C47394">
      <w:pPr>
        <w:spacing w:after="0"/>
        <w:ind w:left="360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BLOCK (11)</w:t>
      </w:r>
      <w:r w:rsidR="00EA3AD0">
        <w:rPr>
          <w:rFonts w:ascii="Arial Narrow" w:hAnsi="Arial Narrow" w:cs="Times New Roman"/>
          <w:sz w:val="20"/>
          <w:szCs w:val="20"/>
        </w:rPr>
        <w:t>:</w:t>
      </w:r>
      <w:r>
        <w:rPr>
          <w:rFonts w:ascii="Arial Narrow" w:hAnsi="Arial Narrow" w:cs="Times New Roman"/>
          <w:sz w:val="20"/>
          <w:szCs w:val="20"/>
        </w:rPr>
        <w:t xml:space="preserve"> Enter your race</w:t>
      </w:r>
      <w:r w:rsidR="006F7AD8">
        <w:rPr>
          <w:rFonts w:ascii="Arial Narrow" w:hAnsi="Arial Narrow" w:cs="Times New Roman"/>
          <w:sz w:val="20"/>
          <w:szCs w:val="20"/>
        </w:rPr>
        <w:t xml:space="preserve">, options are: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="00EA3AD0" w:rsidRPr="00592294">
        <w:rPr>
          <w:rFonts w:ascii="Arial Narrow" w:hAnsi="Arial Narrow" w:cs="Times New Roman"/>
          <w:b/>
          <w:bCs/>
          <w:sz w:val="20"/>
          <w:szCs w:val="20"/>
        </w:rPr>
        <w:t xml:space="preserve">A-Asian, B-Black, I-American Indian, U-Unknown, </w:t>
      </w:r>
      <w:r w:rsidRPr="00592294">
        <w:rPr>
          <w:rFonts w:ascii="Arial Narrow" w:hAnsi="Arial Narrow" w:cs="Times New Roman"/>
          <w:b/>
          <w:bCs/>
          <w:sz w:val="20"/>
          <w:szCs w:val="20"/>
        </w:rPr>
        <w:t>W-White</w:t>
      </w:r>
    </w:p>
    <w:p w14:paraId="57633DDD" w14:textId="59BFE88E" w:rsidR="00EA3AD0" w:rsidRDefault="00EA3AD0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BLOCK (12): </w:t>
      </w:r>
      <w:r w:rsidR="00D2677E">
        <w:rPr>
          <w:rFonts w:ascii="Arial Narrow" w:hAnsi="Arial Narrow" w:cs="Times New Roman"/>
          <w:sz w:val="20"/>
          <w:szCs w:val="20"/>
        </w:rPr>
        <w:t xml:space="preserve">Enter your three-digit height in feet and inches, i.e., </w:t>
      </w:r>
      <w:r w:rsidR="006F7AD8">
        <w:rPr>
          <w:rFonts w:ascii="Arial Narrow" w:hAnsi="Arial Narrow" w:cs="Times New Roman"/>
          <w:sz w:val="20"/>
          <w:szCs w:val="20"/>
        </w:rPr>
        <w:t xml:space="preserve">5’ </w:t>
      </w:r>
      <w:proofErr w:type="gramStart"/>
      <w:r w:rsidR="00266C07">
        <w:rPr>
          <w:rFonts w:ascii="Arial Narrow" w:hAnsi="Arial Narrow" w:cs="Times New Roman"/>
          <w:sz w:val="20"/>
          <w:szCs w:val="20"/>
        </w:rPr>
        <w:t>11</w:t>
      </w:r>
      <w:r w:rsidR="006F7AD8">
        <w:rPr>
          <w:rFonts w:ascii="Arial Narrow" w:hAnsi="Arial Narrow" w:cs="Times New Roman"/>
          <w:sz w:val="20"/>
          <w:szCs w:val="20"/>
        </w:rPr>
        <w:t>”=</w:t>
      </w:r>
      <w:proofErr w:type="gramEnd"/>
      <w:r w:rsidR="00D2677E">
        <w:rPr>
          <w:rFonts w:ascii="Arial Narrow" w:hAnsi="Arial Narrow" w:cs="Times New Roman"/>
          <w:sz w:val="20"/>
          <w:szCs w:val="20"/>
        </w:rPr>
        <w:t>5</w:t>
      </w:r>
      <w:r w:rsidR="00266C07">
        <w:rPr>
          <w:rFonts w:ascii="Arial Narrow" w:hAnsi="Arial Narrow" w:cs="Times New Roman"/>
          <w:sz w:val="20"/>
          <w:szCs w:val="20"/>
        </w:rPr>
        <w:t>11</w:t>
      </w:r>
      <w:r w:rsidR="006F7AD8">
        <w:rPr>
          <w:rFonts w:ascii="Arial Narrow" w:hAnsi="Arial Narrow" w:cs="Times New Roman"/>
          <w:sz w:val="20"/>
          <w:szCs w:val="20"/>
        </w:rPr>
        <w:t xml:space="preserve">; </w:t>
      </w:r>
      <w:r w:rsidR="00266C07">
        <w:rPr>
          <w:rFonts w:ascii="Arial Narrow" w:hAnsi="Arial Narrow" w:cs="Times New Roman"/>
          <w:sz w:val="20"/>
          <w:szCs w:val="20"/>
        </w:rPr>
        <w:t>6’1” =</w:t>
      </w:r>
      <w:r w:rsidR="00D2677E">
        <w:rPr>
          <w:rFonts w:ascii="Arial Narrow" w:hAnsi="Arial Narrow" w:cs="Times New Roman"/>
          <w:sz w:val="20"/>
          <w:szCs w:val="20"/>
        </w:rPr>
        <w:t xml:space="preserve"> 601</w:t>
      </w:r>
      <w:r w:rsidR="00A76871">
        <w:rPr>
          <w:rFonts w:ascii="Arial Narrow" w:hAnsi="Arial Narrow" w:cs="Times New Roman"/>
          <w:sz w:val="20"/>
          <w:szCs w:val="20"/>
        </w:rPr>
        <w:t>.</w:t>
      </w:r>
    </w:p>
    <w:p w14:paraId="4EA4177C" w14:textId="6974C40A" w:rsidR="00A76871" w:rsidRDefault="00A76871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BLOCK (13): Enter your weight in three-digit pounds, </w:t>
      </w:r>
      <w:r w:rsidR="00C67E4E">
        <w:rPr>
          <w:rFonts w:ascii="Arial Narrow" w:hAnsi="Arial Narrow" w:cs="Times New Roman"/>
          <w:sz w:val="20"/>
          <w:szCs w:val="20"/>
        </w:rPr>
        <w:t>i.e., 098, 185.</w:t>
      </w:r>
    </w:p>
    <w:p w14:paraId="32F7DA0C" w14:textId="49601867" w:rsidR="00C67E4E" w:rsidRDefault="00C67E4E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BLOCK (14): Enter your</w:t>
      </w:r>
      <w:r w:rsidR="00494637">
        <w:rPr>
          <w:rFonts w:ascii="Arial Narrow" w:hAnsi="Arial Narrow" w:cs="Times New Roman"/>
          <w:sz w:val="20"/>
          <w:szCs w:val="20"/>
        </w:rPr>
        <w:t xml:space="preserve"> hair color, choices are: </w:t>
      </w:r>
      <w:r w:rsidR="00A16B53" w:rsidRPr="00592294">
        <w:rPr>
          <w:rFonts w:ascii="Arial Narrow" w:hAnsi="Arial Narrow" w:cs="Times New Roman"/>
          <w:b/>
          <w:bCs/>
          <w:sz w:val="20"/>
          <w:szCs w:val="20"/>
        </w:rPr>
        <w:t>Bald, Black,</w:t>
      </w:r>
      <w:r w:rsidR="009C1712" w:rsidRPr="00592294">
        <w:rPr>
          <w:rFonts w:ascii="Arial Narrow" w:hAnsi="Arial Narrow" w:cs="Times New Roman"/>
          <w:b/>
          <w:bCs/>
          <w:sz w:val="20"/>
          <w:szCs w:val="20"/>
        </w:rPr>
        <w:t xml:space="preserve"> Blonde,</w:t>
      </w:r>
      <w:r w:rsidR="00A16B53" w:rsidRPr="00592294">
        <w:rPr>
          <w:rFonts w:ascii="Arial Narrow" w:hAnsi="Arial Narrow" w:cs="Times New Roman"/>
          <w:b/>
          <w:bCs/>
          <w:sz w:val="20"/>
          <w:szCs w:val="20"/>
        </w:rPr>
        <w:t xml:space="preserve"> Brown, Grey, Red, Sandy, White</w:t>
      </w:r>
      <w:r w:rsidR="009C1712">
        <w:rPr>
          <w:rFonts w:ascii="Arial Narrow" w:hAnsi="Arial Narrow" w:cs="Times New Roman"/>
          <w:sz w:val="20"/>
          <w:szCs w:val="20"/>
        </w:rPr>
        <w:t>.</w:t>
      </w:r>
    </w:p>
    <w:p w14:paraId="0694FE30" w14:textId="02A0D74C" w:rsidR="009C1712" w:rsidRDefault="009C1712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BLOCK (15): Enter your eye color, choices are: </w:t>
      </w:r>
      <w:r w:rsidRPr="00592294">
        <w:rPr>
          <w:rFonts w:ascii="Arial Narrow" w:hAnsi="Arial Narrow" w:cs="Times New Roman"/>
          <w:b/>
          <w:bCs/>
          <w:sz w:val="20"/>
          <w:szCs w:val="20"/>
        </w:rPr>
        <w:t xml:space="preserve">Black, Blue, Brown, Green, Grey, </w:t>
      </w:r>
      <w:r w:rsidR="00F057DF" w:rsidRPr="00592294">
        <w:rPr>
          <w:rFonts w:ascii="Arial Narrow" w:hAnsi="Arial Narrow" w:cs="Times New Roman"/>
          <w:b/>
          <w:bCs/>
          <w:sz w:val="20"/>
          <w:szCs w:val="20"/>
        </w:rPr>
        <w:t>Hazel, Maroon, Pink</w:t>
      </w:r>
      <w:r w:rsidR="00F057DF">
        <w:rPr>
          <w:rFonts w:ascii="Arial Narrow" w:hAnsi="Arial Narrow" w:cs="Times New Roman"/>
          <w:sz w:val="20"/>
          <w:szCs w:val="20"/>
        </w:rPr>
        <w:t>.</w:t>
      </w:r>
    </w:p>
    <w:p w14:paraId="6F7025CB" w14:textId="57F070E0" w:rsidR="00F057DF" w:rsidRDefault="00F057DF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BLOCK (16): Enter the street address of your residence. If your address is an R.D. or P.O. Box, an actual street name</w:t>
      </w:r>
      <w:r w:rsidR="0093500C">
        <w:rPr>
          <w:rFonts w:ascii="Arial Narrow" w:hAnsi="Arial Narrow" w:cs="Times New Roman"/>
          <w:sz w:val="20"/>
          <w:szCs w:val="20"/>
        </w:rPr>
        <w:t xml:space="preserve"> must be provided.</w:t>
      </w:r>
    </w:p>
    <w:p w14:paraId="7A2A0D2C" w14:textId="207B7A75" w:rsidR="0093500C" w:rsidRDefault="0093500C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BLOCK (20): Enter either your home phone number or your cellphone number.</w:t>
      </w:r>
    </w:p>
    <w:p w14:paraId="3C15A283" w14:textId="22FE6E46" w:rsidR="0093500C" w:rsidRDefault="0093500C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BLOCK (28): </w:t>
      </w:r>
      <w:r w:rsidR="00BE6D95">
        <w:rPr>
          <w:rFonts w:ascii="Arial Narrow" w:hAnsi="Arial Narrow" w:cs="Times New Roman"/>
          <w:sz w:val="20"/>
          <w:szCs w:val="20"/>
        </w:rPr>
        <w:t>Check the appropriate box(es) to indicate the reason for obtaining a License to Carry Firearms.</w:t>
      </w:r>
    </w:p>
    <w:p w14:paraId="15D93525" w14:textId="37987BC7" w:rsidR="00BE6D95" w:rsidRPr="000C504C" w:rsidRDefault="00BE6D95" w:rsidP="00C47394">
      <w:pPr>
        <w:spacing w:after="0"/>
        <w:ind w:lef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BLOCK (29): </w:t>
      </w:r>
      <w:r w:rsidRPr="00662F37">
        <w:rPr>
          <w:rFonts w:ascii="Arial Narrow" w:hAnsi="Arial Narrow" w:cs="Times New Roman"/>
          <w:b/>
          <w:bCs/>
          <w:sz w:val="20"/>
          <w:szCs w:val="20"/>
        </w:rPr>
        <w:t>Optional.</w:t>
      </w:r>
      <w:r>
        <w:rPr>
          <w:rFonts w:ascii="Arial Narrow" w:hAnsi="Arial Narrow" w:cs="Times New Roman"/>
          <w:sz w:val="20"/>
          <w:szCs w:val="20"/>
        </w:rPr>
        <w:t xml:space="preserve"> Enter the full name</w:t>
      </w:r>
      <w:r w:rsidR="00662F37">
        <w:rPr>
          <w:rFonts w:ascii="Arial Narrow" w:hAnsi="Arial Narrow" w:cs="Times New Roman"/>
          <w:sz w:val="20"/>
          <w:szCs w:val="20"/>
        </w:rPr>
        <w:t>s</w:t>
      </w:r>
      <w:r>
        <w:rPr>
          <w:rFonts w:ascii="Arial Narrow" w:hAnsi="Arial Narrow" w:cs="Times New Roman"/>
          <w:sz w:val="20"/>
          <w:szCs w:val="20"/>
        </w:rPr>
        <w:t>, mailing address</w:t>
      </w:r>
      <w:r w:rsidR="00A77CF9">
        <w:rPr>
          <w:rFonts w:ascii="Arial Narrow" w:hAnsi="Arial Narrow" w:cs="Times New Roman"/>
          <w:sz w:val="20"/>
          <w:szCs w:val="20"/>
        </w:rPr>
        <w:t>e</w:t>
      </w:r>
      <w:r w:rsidR="00662F37">
        <w:rPr>
          <w:rFonts w:ascii="Arial Narrow" w:hAnsi="Arial Narrow" w:cs="Times New Roman"/>
          <w:sz w:val="20"/>
          <w:szCs w:val="20"/>
        </w:rPr>
        <w:t>s</w:t>
      </w:r>
      <w:r w:rsidR="00A77CF9">
        <w:rPr>
          <w:rFonts w:ascii="Arial Narrow" w:hAnsi="Arial Narrow" w:cs="Times New Roman"/>
          <w:sz w:val="20"/>
          <w:szCs w:val="20"/>
        </w:rPr>
        <w:t xml:space="preserve">, and telephone numbers </w:t>
      </w:r>
      <w:r w:rsidR="00FA038F">
        <w:rPr>
          <w:rFonts w:ascii="Arial Narrow" w:hAnsi="Arial Narrow" w:cs="Times New Roman"/>
          <w:sz w:val="20"/>
          <w:szCs w:val="20"/>
        </w:rPr>
        <w:t>for</w:t>
      </w:r>
      <w:r w:rsidR="00A77CF9">
        <w:rPr>
          <w:rFonts w:ascii="Arial Narrow" w:hAnsi="Arial Narrow" w:cs="Times New Roman"/>
          <w:sz w:val="20"/>
          <w:szCs w:val="20"/>
        </w:rPr>
        <w:t xml:space="preserve"> two reference</w:t>
      </w:r>
      <w:r w:rsidR="00662F37">
        <w:rPr>
          <w:rFonts w:ascii="Arial Narrow" w:hAnsi="Arial Narrow" w:cs="Times New Roman"/>
          <w:sz w:val="20"/>
          <w:szCs w:val="20"/>
        </w:rPr>
        <w:t>s</w:t>
      </w:r>
      <w:r w:rsidR="00A77CF9">
        <w:rPr>
          <w:rFonts w:ascii="Arial Narrow" w:hAnsi="Arial Narrow" w:cs="Times New Roman"/>
          <w:sz w:val="20"/>
          <w:szCs w:val="20"/>
        </w:rPr>
        <w:t xml:space="preserve"> </w:t>
      </w:r>
      <w:r w:rsidR="00662F37">
        <w:rPr>
          <w:rFonts w:ascii="Arial Narrow" w:hAnsi="Arial Narrow" w:cs="Times New Roman"/>
          <w:sz w:val="20"/>
          <w:szCs w:val="20"/>
        </w:rPr>
        <w:t>who</w:t>
      </w:r>
      <w:r w:rsidR="00A77CF9">
        <w:rPr>
          <w:rFonts w:ascii="Arial Narrow" w:hAnsi="Arial Narrow" w:cs="Times New Roman"/>
          <w:sz w:val="20"/>
          <w:szCs w:val="20"/>
        </w:rPr>
        <w:t xml:space="preserve"> are not family members.</w:t>
      </w:r>
    </w:p>
    <w:sectPr w:rsidR="00BE6D95" w:rsidRPr="000C504C" w:rsidSect="00002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9D1"/>
    <w:multiLevelType w:val="hybridMultilevel"/>
    <w:tmpl w:val="1E46E4B4"/>
    <w:lvl w:ilvl="0" w:tplc="7096910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C3"/>
    <w:rsid w:val="000027CC"/>
    <w:rsid w:val="00027FE6"/>
    <w:rsid w:val="00032B34"/>
    <w:rsid w:val="000350C3"/>
    <w:rsid w:val="000470A4"/>
    <w:rsid w:val="00065C37"/>
    <w:rsid w:val="0007145D"/>
    <w:rsid w:val="00080640"/>
    <w:rsid w:val="0009283D"/>
    <w:rsid w:val="000B5B1D"/>
    <w:rsid w:val="000C504C"/>
    <w:rsid w:val="000C7B80"/>
    <w:rsid w:val="001050E7"/>
    <w:rsid w:val="00107FFD"/>
    <w:rsid w:val="00147713"/>
    <w:rsid w:val="00153013"/>
    <w:rsid w:val="001C146A"/>
    <w:rsid w:val="001C35C5"/>
    <w:rsid w:val="001F7A26"/>
    <w:rsid w:val="00266C07"/>
    <w:rsid w:val="00285983"/>
    <w:rsid w:val="00295A9A"/>
    <w:rsid w:val="002C332B"/>
    <w:rsid w:val="002D6BEC"/>
    <w:rsid w:val="00357176"/>
    <w:rsid w:val="0038041E"/>
    <w:rsid w:val="003A460D"/>
    <w:rsid w:val="003C5A06"/>
    <w:rsid w:val="0045571B"/>
    <w:rsid w:val="00466710"/>
    <w:rsid w:val="00484BF7"/>
    <w:rsid w:val="00494637"/>
    <w:rsid w:val="004C2180"/>
    <w:rsid w:val="005062BB"/>
    <w:rsid w:val="005107FA"/>
    <w:rsid w:val="00513BC4"/>
    <w:rsid w:val="005501E3"/>
    <w:rsid w:val="00592294"/>
    <w:rsid w:val="00662F37"/>
    <w:rsid w:val="00670654"/>
    <w:rsid w:val="0067762E"/>
    <w:rsid w:val="006877AE"/>
    <w:rsid w:val="006917FF"/>
    <w:rsid w:val="0069183A"/>
    <w:rsid w:val="00694D82"/>
    <w:rsid w:val="006F7AD8"/>
    <w:rsid w:val="00707633"/>
    <w:rsid w:val="00795808"/>
    <w:rsid w:val="0079592F"/>
    <w:rsid w:val="007A277E"/>
    <w:rsid w:val="007C40BF"/>
    <w:rsid w:val="007C5229"/>
    <w:rsid w:val="007F52DF"/>
    <w:rsid w:val="008D14F6"/>
    <w:rsid w:val="008D404B"/>
    <w:rsid w:val="008E1259"/>
    <w:rsid w:val="0093500C"/>
    <w:rsid w:val="00964DEA"/>
    <w:rsid w:val="00964E9B"/>
    <w:rsid w:val="009937CB"/>
    <w:rsid w:val="009C1712"/>
    <w:rsid w:val="009C7F5E"/>
    <w:rsid w:val="009F7649"/>
    <w:rsid w:val="00A14264"/>
    <w:rsid w:val="00A16B53"/>
    <w:rsid w:val="00A53961"/>
    <w:rsid w:val="00A62227"/>
    <w:rsid w:val="00A63414"/>
    <w:rsid w:val="00A76871"/>
    <w:rsid w:val="00A77CF9"/>
    <w:rsid w:val="00A851CA"/>
    <w:rsid w:val="00A90339"/>
    <w:rsid w:val="00AA3F4B"/>
    <w:rsid w:val="00AA641E"/>
    <w:rsid w:val="00AB458A"/>
    <w:rsid w:val="00AF4A87"/>
    <w:rsid w:val="00B843F0"/>
    <w:rsid w:val="00BC6DA3"/>
    <w:rsid w:val="00BE6D95"/>
    <w:rsid w:val="00BF4A37"/>
    <w:rsid w:val="00BF581C"/>
    <w:rsid w:val="00C07D7D"/>
    <w:rsid w:val="00C26FA5"/>
    <w:rsid w:val="00C420B8"/>
    <w:rsid w:val="00C47394"/>
    <w:rsid w:val="00C50CF2"/>
    <w:rsid w:val="00C67E4E"/>
    <w:rsid w:val="00CC747A"/>
    <w:rsid w:val="00D2677E"/>
    <w:rsid w:val="00D370FA"/>
    <w:rsid w:val="00D45572"/>
    <w:rsid w:val="00D85438"/>
    <w:rsid w:val="00D97B3D"/>
    <w:rsid w:val="00DB1B73"/>
    <w:rsid w:val="00DD535C"/>
    <w:rsid w:val="00DE3C03"/>
    <w:rsid w:val="00DF2B38"/>
    <w:rsid w:val="00E04135"/>
    <w:rsid w:val="00E316E9"/>
    <w:rsid w:val="00E57C2D"/>
    <w:rsid w:val="00E631BF"/>
    <w:rsid w:val="00E649D4"/>
    <w:rsid w:val="00EA3AD0"/>
    <w:rsid w:val="00EB3B4E"/>
    <w:rsid w:val="00EB3C7F"/>
    <w:rsid w:val="00EC1B03"/>
    <w:rsid w:val="00EE712F"/>
    <w:rsid w:val="00EF2E23"/>
    <w:rsid w:val="00F057DF"/>
    <w:rsid w:val="00F078D5"/>
    <w:rsid w:val="00F23947"/>
    <w:rsid w:val="00FA038F"/>
    <w:rsid w:val="00FC5F11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5E1C"/>
  <w15:chartTrackingRefBased/>
  <w15:docId w15:val="{29A60893-0C56-4FCD-9366-59E9DA79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0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32EAFF8F7C4E9D71E3C55055E80C" ma:contentTypeVersion="2" ma:contentTypeDescription="Create a new document." ma:contentTypeScope="" ma:versionID="1a8d6354af1d240f2943334b13e8ff83">
  <xsd:schema xmlns:xsd="http://www.w3.org/2001/XMLSchema" xmlns:xs="http://www.w3.org/2001/XMLSchema" xmlns:p="http://schemas.microsoft.com/office/2006/metadata/properties" xmlns:ns3="967ccc87-4f53-40f5-8e83-44f909acea08" targetNamespace="http://schemas.microsoft.com/office/2006/metadata/properties" ma:root="true" ma:fieldsID="cd4184563d1ea551f706f15fcf1fc378" ns3:_="">
    <xsd:import namespace="967ccc87-4f53-40f5-8e83-44f909ace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ccc87-4f53-40f5-8e83-44f909ace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68BD-35ED-4939-A1CA-972ACC7F8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ccc87-4f53-40f5-8e83-44f909ace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436A9-BD04-40F4-AEA3-67F49B606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F4F6E3-8EBA-4168-A3B4-7DC58AEAD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Kimberly L.</dc:creator>
  <cp:keywords/>
  <dc:description/>
  <cp:lastModifiedBy>Ward, Bryan D.</cp:lastModifiedBy>
  <cp:revision>2</cp:revision>
  <cp:lastPrinted>2023-01-23T13:41:00Z</cp:lastPrinted>
  <dcterms:created xsi:type="dcterms:W3CDTF">2023-01-26T15:14:00Z</dcterms:created>
  <dcterms:modified xsi:type="dcterms:W3CDTF">2023-01-26T15:14:00Z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0x010100219932EAFF8F7C4E9D71E3C55055E80C</vt:lpwstr>
  </property>
</Properties>
</file>